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1291" w:rsidRDefault="00F60FC3">
      <w:pPr>
        <w:pStyle w:val="Corpotesto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1366361</wp:posOffset>
            </wp:positionH>
            <wp:positionV relativeFrom="page">
              <wp:posOffset>442365</wp:posOffset>
            </wp:positionV>
            <wp:extent cx="11483270" cy="1158378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83270" cy="11583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11174208</wp:posOffset>
            </wp:positionH>
            <wp:positionV relativeFrom="page">
              <wp:posOffset>18903948</wp:posOffset>
            </wp:positionV>
            <wp:extent cx="2536945" cy="1014778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6945" cy="10147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1291" w:rsidRDefault="00711291">
      <w:pPr>
        <w:pStyle w:val="Corpotesto"/>
        <w:rPr>
          <w:rFonts w:ascii="Times New Roman"/>
          <w:sz w:val="20"/>
        </w:rPr>
      </w:pPr>
    </w:p>
    <w:p w:rsidR="00711291" w:rsidRDefault="00711291">
      <w:pPr>
        <w:pStyle w:val="Corpotesto"/>
        <w:rPr>
          <w:rFonts w:ascii="Times New Roman"/>
          <w:sz w:val="20"/>
        </w:rPr>
      </w:pPr>
    </w:p>
    <w:p w:rsidR="00711291" w:rsidRDefault="00711291">
      <w:pPr>
        <w:pStyle w:val="Corpotesto"/>
        <w:rPr>
          <w:rFonts w:ascii="Times New Roman"/>
          <w:sz w:val="20"/>
        </w:rPr>
      </w:pPr>
    </w:p>
    <w:p w:rsidR="00711291" w:rsidRDefault="00711291">
      <w:pPr>
        <w:pStyle w:val="Corpotesto"/>
        <w:rPr>
          <w:rFonts w:ascii="Times New Roman"/>
          <w:sz w:val="20"/>
        </w:rPr>
      </w:pPr>
    </w:p>
    <w:p w:rsidR="00711291" w:rsidRDefault="00711291">
      <w:pPr>
        <w:pStyle w:val="Corpotesto"/>
        <w:rPr>
          <w:rFonts w:ascii="Times New Roman"/>
          <w:sz w:val="20"/>
        </w:rPr>
      </w:pPr>
    </w:p>
    <w:p w:rsidR="00711291" w:rsidRDefault="00711291">
      <w:pPr>
        <w:pStyle w:val="Corpotesto"/>
        <w:rPr>
          <w:rFonts w:ascii="Times New Roman"/>
          <w:sz w:val="20"/>
        </w:rPr>
      </w:pPr>
    </w:p>
    <w:p w:rsidR="00711291" w:rsidRDefault="00711291">
      <w:pPr>
        <w:pStyle w:val="Corpotesto"/>
        <w:rPr>
          <w:rFonts w:ascii="Times New Roman"/>
          <w:sz w:val="20"/>
        </w:rPr>
      </w:pPr>
    </w:p>
    <w:p w:rsidR="000F6B93" w:rsidRDefault="000F6B93" w:rsidP="000F6B93">
      <w:pPr>
        <w:rPr>
          <w:rFonts w:ascii="Trebuchet MS" w:hAnsi="Trebuchet MS"/>
          <w:sz w:val="16"/>
          <w:szCs w:val="16"/>
        </w:rPr>
      </w:pPr>
    </w:p>
    <w:p w:rsidR="002E62BD" w:rsidRDefault="002E62BD" w:rsidP="000F6B93">
      <w:pPr>
        <w:rPr>
          <w:rFonts w:ascii="Trebuchet MS" w:hAnsi="Trebuchet MS"/>
          <w:sz w:val="16"/>
          <w:szCs w:val="16"/>
        </w:rPr>
      </w:pPr>
    </w:p>
    <w:p w:rsidR="002E62BD" w:rsidRPr="006E28D2" w:rsidRDefault="002E62BD" w:rsidP="006E28D2">
      <w:pPr>
        <w:pStyle w:val="Corpotesto"/>
        <w:ind w:left="129" w:right="84"/>
        <w:jc w:val="center"/>
        <w:rPr>
          <w:b/>
          <w:sz w:val="36"/>
          <w:szCs w:val="36"/>
        </w:rPr>
      </w:pPr>
      <w:r w:rsidRPr="006E28D2">
        <w:rPr>
          <w:b/>
          <w:sz w:val="36"/>
          <w:szCs w:val="36"/>
        </w:rPr>
        <w:t>WORKSHOP per Genitori</w:t>
      </w:r>
    </w:p>
    <w:p w:rsidR="006E28D2" w:rsidRPr="00991BDF" w:rsidRDefault="006E28D2" w:rsidP="006251BD">
      <w:pPr>
        <w:pStyle w:val="Corpotesto"/>
        <w:ind w:left="129" w:right="84"/>
        <w:jc w:val="center"/>
        <w:rPr>
          <w:sz w:val="20"/>
          <w:szCs w:val="20"/>
        </w:rPr>
      </w:pPr>
    </w:p>
    <w:p w:rsidR="002E62BD" w:rsidRPr="006E28D2" w:rsidRDefault="002E62BD" w:rsidP="006251BD">
      <w:pPr>
        <w:pStyle w:val="Corpotesto"/>
        <w:ind w:left="129" w:right="84"/>
        <w:jc w:val="center"/>
        <w:rPr>
          <w:color w:val="FF0000"/>
          <w:sz w:val="22"/>
          <w:szCs w:val="22"/>
        </w:rPr>
      </w:pPr>
      <w:r w:rsidRPr="006E28D2">
        <w:rPr>
          <w:color w:val="FF0000"/>
        </w:rPr>
        <w:t>“</w:t>
      </w:r>
      <w:r w:rsidR="006251BD" w:rsidRPr="006E28D2">
        <w:rPr>
          <w:b/>
          <w:color w:val="FF0000"/>
          <w:sz w:val="36"/>
          <w:szCs w:val="36"/>
        </w:rPr>
        <w:t>ORIENTARE LO SGUARDO</w:t>
      </w:r>
      <w:r w:rsidR="006251BD" w:rsidRPr="006E28D2">
        <w:rPr>
          <w:color w:val="FF0000"/>
        </w:rPr>
        <w:t xml:space="preserve">” </w:t>
      </w:r>
    </w:p>
    <w:p w:rsidR="002E62BD" w:rsidRPr="006E28D2" w:rsidRDefault="002E62BD" w:rsidP="006251BD">
      <w:pPr>
        <w:pStyle w:val="Titolo2"/>
        <w:keepNext w:val="0"/>
        <w:keepLines w:val="0"/>
        <w:spacing w:after="80"/>
        <w:jc w:val="center"/>
        <w:rPr>
          <w:b/>
          <w:bCs/>
          <w:color w:val="FF0000"/>
          <w:sz w:val="28"/>
          <w:szCs w:val="28"/>
        </w:rPr>
      </w:pPr>
      <w:bookmarkStart w:id="0" w:name="_nz7mwan29l6t" w:colFirst="0" w:colLast="0"/>
      <w:bookmarkEnd w:id="0"/>
      <w:r w:rsidRPr="006E28D2">
        <w:rPr>
          <w:b/>
          <w:bCs/>
          <w:color w:val="FF0000"/>
          <w:sz w:val="28"/>
          <w:szCs w:val="28"/>
        </w:rPr>
        <w:t>Essere genitori di adolescenti tra libertà</w:t>
      </w:r>
      <w:r w:rsidR="006251BD" w:rsidRPr="006E28D2">
        <w:rPr>
          <w:b/>
          <w:bCs/>
          <w:color w:val="FF0000"/>
          <w:sz w:val="28"/>
          <w:szCs w:val="28"/>
        </w:rPr>
        <w:t xml:space="preserve"> e</w:t>
      </w:r>
      <w:r w:rsidRPr="006E28D2">
        <w:rPr>
          <w:b/>
          <w:bCs/>
          <w:color w:val="FF0000"/>
          <w:sz w:val="28"/>
          <w:szCs w:val="28"/>
        </w:rPr>
        <w:t xml:space="preserve"> scelte per il futuro</w:t>
      </w:r>
    </w:p>
    <w:p w:rsidR="006251BD" w:rsidRPr="00991BDF" w:rsidRDefault="006251BD" w:rsidP="006251BD">
      <w:pPr>
        <w:pStyle w:val="Corpotesto"/>
        <w:ind w:left="129" w:right="84"/>
        <w:jc w:val="center"/>
        <w:rPr>
          <w:b/>
          <w:sz w:val="20"/>
          <w:szCs w:val="20"/>
        </w:rPr>
      </w:pPr>
      <w:bookmarkStart w:id="1" w:name="_GoBack"/>
      <w:bookmarkEnd w:id="1"/>
    </w:p>
    <w:p w:rsidR="006251BD" w:rsidRPr="006251BD" w:rsidRDefault="006251BD" w:rsidP="006251BD">
      <w:pPr>
        <w:pStyle w:val="Corpotesto"/>
        <w:ind w:left="129" w:right="84"/>
        <w:jc w:val="center"/>
        <w:rPr>
          <w:b/>
          <w:sz w:val="32"/>
          <w:szCs w:val="32"/>
        </w:rPr>
      </w:pPr>
      <w:r w:rsidRPr="006251BD">
        <w:rPr>
          <w:b/>
          <w:sz w:val="32"/>
          <w:szCs w:val="32"/>
        </w:rPr>
        <w:t>SABATO 11 APRILE 2026 dalle 09:00 alle 13:00</w:t>
      </w:r>
    </w:p>
    <w:p w:rsidR="006E28D2" w:rsidRPr="00991BDF" w:rsidRDefault="006E28D2" w:rsidP="006251BD">
      <w:pPr>
        <w:pStyle w:val="Corpotesto"/>
        <w:ind w:left="129" w:right="84"/>
        <w:jc w:val="center"/>
        <w:rPr>
          <w:sz w:val="20"/>
          <w:szCs w:val="20"/>
        </w:rPr>
      </w:pPr>
    </w:p>
    <w:p w:rsidR="006251BD" w:rsidRPr="006E28D2" w:rsidRDefault="006251BD" w:rsidP="006251BD">
      <w:pPr>
        <w:pStyle w:val="Corpotesto"/>
        <w:ind w:left="129" w:right="84"/>
        <w:jc w:val="center"/>
        <w:rPr>
          <w:sz w:val="28"/>
          <w:szCs w:val="28"/>
        </w:rPr>
      </w:pPr>
      <w:r w:rsidRPr="006E28D2">
        <w:rPr>
          <w:sz w:val="28"/>
          <w:szCs w:val="28"/>
        </w:rPr>
        <w:t xml:space="preserve">c/o Scuola </w:t>
      </w:r>
      <w:proofErr w:type="spellStart"/>
      <w:r w:rsidRPr="006E28D2">
        <w:rPr>
          <w:sz w:val="28"/>
          <w:szCs w:val="28"/>
        </w:rPr>
        <w:t>Dieffe</w:t>
      </w:r>
      <w:proofErr w:type="spellEnd"/>
      <w:r w:rsidRPr="006E28D2">
        <w:rPr>
          <w:sz w:val="28"/>
          <w:szCs w:val="28"/>
        </w:rPr>
        <w:t xml:space="preserve"> </w:t>
      </w:r>
    </w:p>
    <w:p w:rsidR="006251BD" w:rsidRPr="006E28D2" w:rsidRDefault="006251BD" w:rsidP="006251BD">
      <w:pPr>
        <w:pStyle w:val="Corpotesto"/>
        <w:ind w:left="129" w:right="84"/>
        <w:jc w:val="center"/>
        <w:rPr>
          <w:sz w:val="28"/>
          <w:szCs w:val="28"/>
        </w:rPr>
      </w:pPr>
      <w:r w:rsidRPr="006E28D2">
        <w:rPr>
          <w:sz w:val="28"/>
          <w:szCs w:val="28"/>
        </w:rPr>
        <w:t xml:space="preserve">Via Risorgimento,29 </w:t>
      </w:r>
    </w:p>
    <w:p w:rsidR="006251BD" w:rsidRPr="006E28D2" w:rsidRDefault="006251BD" w:rsidP="006251BD">
      <w:pPr>
        <w:pStyle w:val="Corpotesto"/>
        <w:ind w:left="129" w:right="84"/>
        <w:jc w:val="center"/>
        <w:rPr>
          <w:sz w:val="28"/>
          <w:szCs w:val="28"/>
        </w:rPr>
      </w:pPr>
      <w:r w:rsidRPr="006E28D2">
        <w:rPr>
          <w:sz w:val="28"/>
          <w:szCs w:val="28"/>
        </w:rPr>
        <w:t xml:space="preserve">35027 Noventa Padovana (PD) </w:t>
      </w:r>
    </w:p>
    <w:p w:rsidR="002E62BD" w:rsidRPr="006251BD" w:rsidRDefault="002A2139" w:rsidP="002E62BD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2E62BD" w:rsidRPr="006E28D2" w:rsidRDefault="002E62BD" w:rsidP="006E28D2">
      <w:pPr>
        <w:pStyle w:val="Corpotesto"/>
        <w:ind w:left="129" w:right="84"/>
        <w:rPr>
          <w:b/>
          <w:sz w:val="32"/>
          <w:szCs w:val="32"/>
        </w:rPr>
      </w:pPr>
      <w:bookmarkStart w:id="2" w:name="_jsqugr5wbnsi" w:colFirst="0" w:colLast="0"/>
      <w:bookmarkEnd w:id="2"/>
      <w:r w:rsidRPr="006E28D2">
        <w:rPr>
          <w:b/>
          <w:sz w:val="32"/>
          <w:szCs w:val="32"/>
        </w:rPr>
        <w:t>PRESENTAZIONE</w:t>
      </w:r>
    </w:p>
    <w:p w:rsidR="002E62BD" w:rsidRPr="006E28D2" w:rsidRDefault="006E28D2" w:rsidP="002E62BD">
      <w:pPr>
        <w:spacing w:before="240" w:after="240"/>
        <w:rPr>
          <w:sz w:val="24"/>
          <w:szCs w:val="24"/>
        </w:rPr>
      </w:pPr>
      <w:r w:rsidRPr="006E28D2">
        <w:rPr>
          <w:sz w:val="24"/>
          <w:szCs w:val="24"/>
        </w:rPr>
        <w:t>Il Workshop è rivolto ai genitori della scuola secondaria di primo grado</w:t>
      </w:r>
      <w:r w:rsidR="00323252">
        <w:rPr>
          <w:sz w:val="24"/>
          <w:szCs w:val="24"/>
        </w:rPr>
        <w:t>.</w:t>
      </w:r>
      <w:r w:rsidRPr="006E28D2">
        <w:rPr>
          <w:sz w:val="24"/>
          <w:szCs w:val="24"/>
        </w:rPr>
        <w:t xml:space="preserve"> </w:t>
      </w:r>
      <w:r w:rsidR="00323252">
        <w:rPr>
          <w:sz w:val="24"/>
          <w:szCs w:val="24"/>
        </w:rPr>
        <w:t>I</w:t>
      </w:r>
      <w:r w:rsidRPr="006E28D2">
        <w:rPr>
          <w:sz w:val="24"/>
          <w:szCs w:val="24"/>
        </w:rPr>
        <w:t>l tema proposto nasce dalla consapevolezza che l’</w:t>
      </w:r>
      <w:r w:rsidR="002E62BD" w:rsidRPr="006E28D2">
        <w:rPr>
          <w:sz w:val="24"/>
          <w:szCs w:val="24"/>
        </w:rPr>
        <w:t>adolescenza è una stagione intensa e delicata: i figli cambiano, cercano autonomia, mettono in discussione regole e riferimenti, vivono sbalzi d’umore e talvolta si sentono poco compresi o non sufficientemente valorizzati.</w:t>
      </w:r>
      <w:r w:rsidRPr="006E28D2">
        <w:rPr>
          <w:sz w:val="24"/>
          <w:szCs w:val="24"/>
        </w:rPr>
        <w:t xml:space="preserve">  </w:t>
      </w:r>
      <w:r w:rsidR="002E62BD" w:rsidRPr="006E28D2">
        <w:rPr>
          <w:sz w:val="24"/>
          <w:szCs w:val="24"/>
        </w:rPr>
        <w:t>In questo tempo di trasformazione, anche il genitore è chiamato a crescere: a ridefinire il proprio ruolo, a rimanere saldo senza irrigidirsi, a guidare senza sostituirsi.</w:t>
      </w:r>
    </w:p>
    <w:p w:rsidR="002E62BD" w:rsidRPr="006E28D2" w:rsidRDefault="002E62BD" w:rsidP="002E62BD">
      <w:pPr>
        <w:spacing w:before="240" w:after="240"/>
        <w:rPr>
          <w:sz w:val="24"/>
          <w:szCs w:val="24"/>
        </w:rPr>
      </w:pPr>
      <w:r w:rsidRPr="006E28D2">
        <w:rPr>
          <w:sz w:val="24"/>
          <w:szCs w:val="24"/>
        </w:rPr>
        <w:t>Il seminario propone uno spazio di riflessione e confronto per riscoprire il valore del limite come strumento di crescita e di libertà, per imparare a stare davanti ai figli con presenza autorevole e fiduciosa, e per accompagnarli nelle scelte importanti — come quella della scuola superiore — senza decidere al loro posto.</w:t>
      </w:r>
    </w:p>
    <w:p w:rsidR="002E62BD" w:rsidRDefault="002A2139" w:rsidP="002E62BD">
      <w:pPr>
        <w:spacing w:before="240" w:after="240"/>
      </w:pPr>
      <w:r>
        <w:pict>
          <v:rect id="_x0000_i1026" style="width:0;height:1.5pt" o:hralign="center" o:hrstd="t" o:hr="t" fillcolor="#a0a0a0" stroked="f"/>
        </w:pict>
      </w:r>
    </w:p>
    <w:p w:rsidR="002E62BD" w:rsidRPr="006E28D2" w:rsidRDefault="002E62BD" w:rsidP="006E28D2">
      <w:pPr>
        <w:pStyle w:val="Corpotesto"/>
        <w:ind w:left="129" w:right="84"/>
        <w:rPr>
          <w:b/>
          <w:sz w:val="32"/>
          <w:szCs w:val="32"/>
        </w:rPr>
      </w:pPr>
      <w:bookmarkStart w:id="3" w:name="_djs8fe7jvgtd" w:colFirst="0" w:colLast="0"/>
      <w:bookmarkEnd w:id="3"/>
      <w:r w:rsidRPr="006E28D2">
        <w:rPr>
          <w:b/>
          <w:sz w:val="32"/>
          <w:szCs w:val="32"/>
        </w:rPr>
        <w:t>OBIETTIVI</w:t>
      </w:r>
    </w:p>
    <w:p w:rsidR="002E62BD" w:rsidRDefault="00CC10BF" w:rsidP="005D41BC">
      <w:pPr>
        <w:pStyle w:val="Paragrafoelenco"/>
        <w:numPr>
          <w:ilvl w:val="0"/>
          <w:numId w:val="9"/>
        </w:numPr>
        <w:spacing w:before="240" w:after="240"/>
      </w:pPr>
      <w:r w:rsidRPr="00C92744">
        <w:rPr>
          <w:sz w:val="24"/>
          <w:szCs w:val="24"/>
        </w:rPr>
        <w:t>Comprendere il significato educativo del limite nell’adolescenza</w:t>
      </w:r>
      <w:r w:rsidRPr="00C92744">
        <w:rPr>
          <w:sz w:val="24"/>
          <w:szCs w:val="24"/>
        </w:rPr>
        <w:br/>
        <w:t>Rafforzare la capacità di “stare nella relazione” anche nei momenti di conflitto o distanza emotiva</w:t>
      </w:r>
      <w:r w:rsidRPr="00C92744">
        <w:rPr>
          <w:sz w:val="24"/>
          <w:szCs w:val="24"/>
        </w:rPr>
        <w:br/>
        <w:t>Riconoscere il valore del tempo condiviso non riempitivo ma generativo</w:t>
      </w:r>
      <w:r w:rsidRPr="00C92744">
        <w:rPr>
          <w:sz w:val="24"/>
          <w:szCs w:val="24"/>
        </w:rPr>
        <w:br/>
        <w:t>Sviluppare strumenti per accompagnare i figli nelle scelte scolastiche in modo responsabile e rispettoso della loro unicità</w:t>
      </w:r>
      <w:r w:rsidRPr="00C92744">
        <w:rPr>
          <w:sz w:val="24"/>
          <w:szCs w:val="24"/>
        </w:rPr>
        <w:br/>
        <w:t>Promuovere fiducia, dialogo e valorizzazione delle risorse personali dei ragazzi</w:t>
      </w:r>
      <w:r w:rsidR="00323252" w:rsidRPr="005D41BC">
        <w:rPr>
          <w:sz w:val="24"/>
          <w:szCs w:val="24"/>
        </w:rPr>
        <w:t>.</w:t>
      </w:r>
      <w:r w:rsidR="002E62BD">
        <w:br/>
      </w:r>
      <w:r w:rsidR="002A2139">
        <w:pict>
          <v:rect id="_x0000_i1027" style="width:0;height:1.5pt" o:hralign="center" o:hrstd="t" o:hr="t" fillcolor="#a0a0a0" stroked="f"/>
        </w:pict>
      </w:r>
    </w:p>
    <w:p w:rsidR="002E62BD" w:rsidRPr="006E28D2" w:rsidRDefault="002E62BD" w:rsidP="006E28D2">
      <w:pPr>
        <w:pStyle w:val="Corpotesto"/>
        <w:ind w:left="129" w:right="84"/>
        <w:rPr>
          <w:b/>
          <w:sz w:val="32"/>
          <w:szCs w:val="32"/>
        </w:rPr>
      </w:pPr>
      <w:bookmarkStart w:id="4" w:name="_j6ne9gwywmfi" w:colFirst="0" w:colLast="0"/>
      <w:bookmarkEnd w:id="4"/>
      <w:r w:rsidRPr="006E28D2">
        <w:rPr>
          <w:b/>
          <w:sz w:val="32"/>
          <w:szCs w:val="32"/>
        </w:rPr>
        <w:t xml:space="preserve">CONTENUTI </w:t>
      </w:r>
    </w:p>
    <w:p w:rsidR="002E62BD" w:rsidRPr="006E28D2" w:rsidRDefault="002E62BD" w:rsidP="006E28D2">
      <w:pPr>
        <w:pStyle w:val="Titolo3"/>
        <w:keepNext w:val="0"/>
        <w:keepLines w:val="0"/>
        <w:spacing w:before="280" w:after="0"/>
        <w:rPr>
          <w:b/>
          <w:bCs/>
          <w:color w:val="000000"/>
          <w:sz w:val="24"/>
          <w:szCs w:val="24"/>
        </w:rPr>
      </w:pPr>
      <w:bookmarkStart w:id="5" w:name="_3kboh0usu1k1" w:colFirst="0" w:colLast="0"/>
      <w:bookmarkEnd w:id="5"/>
      <w:r w:rsidRPr="006E28D2">
        <w:rPr>
          <w:b/>
          <w:bCs/>
          <w:color w:val="000000"/>
          <w:sz w:val="24"/>
          <w:szCs w:val="24"/>
        </w:rPr>
        <w:t>1. Il limite che costruisce libertà</w:t>
      </w:r>
      <w:r w:rsidR="00323252">
        <w:rPr>
          <w:b/>
          <w:bCs/>
          <w:color w:val="000000"/>
          <w:sz w:val="24"/>
          <w:szCs w:val="24"/>
        </w:rPr>
        <w:t>.</w:t>
      </w:r>
    </w:p>
    <w:p w:rsidR="002E62BD" w:rsidRPr="006E28D2" w:rsidRDefault="002E62BD" w:rsidP="006E28D2">
      <w:pPr>
        <w:spacing w:before="240"/>
        <w:rPr>
          <w:sz w:val="24"/>
          <w:szCs w:val="24"/>
        </w:rPr>
      </w:pPr>
      <w:r w:rsidRPr="006E28D2">
        <w:rPr>
          <w:sz w:val="24"/>
          <w:szCs w:val="24"/>
        </w:rPr>
        <w:t>Regole, confini e coerenza come base per lo sviluppo dell’autonomia e della responsabilità.</w:t>
      </w:r>
    </w:p>
    <w:p w:rsidR="002E62BD" w:rsidRPr="006E28D2" w:rsidRDefault="002E62BD" w:rsidP="006E28D2">
      <w:pPr>
        <w:pStyle w:val="Titolo3"/>
        <w:keepNext w:val="0"/>
        <w:keepLines w:val="0"/>
        <w:spacing w:before="280" w:after="0"/>
        <w:rPr>
          <w:b/>
          <w:bCs/>
          <w:color w:val="000000"/>
          <w:sz w:val="24"/>
          <w:szCs w:val="24"/>
        </w:rPr>
      </w:pPr>
      <w:bookmarkStart w:id="6" w:name="_7z8ncew5tg8x" w:colFirst="0" w:colLast="0"/>
      <w:bookmarkEnd w:id="6"/>
      <w:r w:rsidRPr="006E28D2">
        <w:rPr>
          <w:b/>
          <w:bCs/>
          <w:color w:val="000000"/>
          <w:sz w:val="24"/>
          <w:szCs w:val="24"/>
        </w:rPr>
        <w:t>2. Restare davanti al figlio che cambia</w:t>
      </w:r>
      <w:r w:rsidR="00323252">
        <w:rPr>
          <w:b/>
          <w:bCs/>
          <w:color w:val="000000"/>
          <w:sz w:val="24"/>
          <w:szCs w:val="24"/>
        </w:rPr>
        <w:t>.</w:t>
      </w:r>
    </w:p>
    <w:p w:rsidR="002E62BD" w:rsidRPr="006E28D2" w:rsidRDefault="002E62BD" w:rsidP="006E28D2">
      <w:pPr>
        <w:spacing w:before="240"/>
        <w:rPr>
          <w:sz w:val="24"/>
          <w:szCs w:val="24"/>
        </w:rPr>
      </w:pPr>
      <w:r w:rsidRPr="006E28D2">
        <w:rPr>
          <w:sz w:val="24"/>
          <w:szCs w:val="24"/>
        </w:rPr>
        <w:t>Sbalzi d’umore, bisogno di riconoscimento, conflitti e ricerca di identità: come mantenere una presenza stabile e affidabile.</w:t>
      </w:r>
    </w:p>
    <w:p w:rsidR="002E62BD" w:rsidRPr="006E28D2" w:rsidRDefault="002E62BD" w:rsidP="006E28D2">
      <w:pPr>
        <w:pStyle w:val="Titolo3"/>
        <w:keepNext w:val="0"/>
        <w:keepLines w:val="0"/>
        <w:spacing w:before="280" w:after="0"/>
        <w:rPr>
          <w:b/>
          <w:bCs/>
          <w:color w:val="000000"/>
          <w:sz w:val="24"/>
          <w:szCs w:val="24"/>
        </w:rPr>
      </w:pPr>
      <w:bookmarkStart w:id="7" w:name="_9vobp8m4345t" w:colFirst="0" w:colLast="0"/>
      <w:bookmarkEnd w:id="7"/>
      <w:r w:rsidRPr="006E28D2">
        <w:rPr>
          <w:b/>
          <w:bCs/>
          <w:color w:val="000000"/>
          <w:sz w:val="24"/>
          <w:szCs w:val="24"/>
        </w:rPr>
        <w:t>3. Il tempo che educa</w:t>
      </w:r>
      <w:r w:rsidR="00323252">
        <w:rPr>
          <w:b/>
          <w:bCs/>
          <w:color w:val="000000"/>
          <w:sz w:val="24"/>
          <w:szCs w:val="24"/>
        </w:rPr>
        <w:t>.</w:t>
      </w:r>
    </w:p>
    <w:p w:rsidR="002E62BD" w:rsidRPr="006E28D2" w:rsidRDefault="002E62BD" w:rsidP="006E28D2">
      <w:pPr>
        <w:spacing w:before="240"/>
        <w:rPr>
          <w:sz w:val="24"/>
          <w:szCs w:val="24"/>
        </w:rPr>
      </w:pPr>
      <w:r w:rsidRPr="006E28D2">
        <w:rPr>
          <w:sz w:val="24"/>
          <w:szCs w:val="24"/>
        </w:rPr>
        <w:t>La forza della presenza: dedicare tempo senza l’ansia di riempirlo, valorizzando l’incontro e l’ascolto.</w:t>
      </w:r>
    </w:p>
    <w:p w:rsidR="002E62BD" w:rsidRPr="006E28D2" w:rsidRDefault="002E62BD" w:rsidP="006E28D2">
      <w:pPr>
        <w:pStyle w:val="Titolo3"/>
        <w:keepNext w:val="0"/>
        <w:keepLines w:val="0"/>
        <w:spacing w:before="280" w:after="0"/>
        <w:rPr>
          <w:b/>
          <w:bCs/>
          <w:color w:val="000000"/>
          <w:sz w:val="24"/>
          <w:szCs w:val="24"/>
        </w:rPr>
      </w:pPr>
      <w:bookmarkStart w:id="8" w:name="_ameg6u8l4z1y" w:colFirst="0" w:colLast="0"/>
      <w:bookmarkEnd w:id="8"/>
      <w:r w:rsidRPr="006E28D2">
        <w:rPr>
          <w:b/>
          <w:bCs/>
          <w:color w:val="000000"/>
          <w:sz w:val="24"/>
          <w:szCs w:val="24"/>
        </w:rPr>
        <w:t>4. Orientare senza sostituirsi</w:t>
      </w:r>
      <w:r w:rsidR="00323252">
        <w:rPr>
          <w:b/>
          <w:bCs/>
          <w:color w:val="000000"/>
          <w:sz w:val="24"/>
          <w:szCs w:val="24"/>
        </w:rPr>
        <w:t>.</w:t>
      </w:r>
    </w:p>
    <w:p w:rsidR="002E62BD" w:rsidRPr="006E28D2" w:rsidRDefault="002E62BD" w:rsidP="006E28D2">
      <w:pPr>
        <w:spacing w:before="240"/>
        <w:rPr>
          <w:sz w:val="24"/>
          <w:szCs w:val="24"/>
        </w:rPr>
      </w:pPr>
      <w:r w:rsidRPr="006E28D2">
        <w:rPr>
          <w:sz w:val="24"/>
          <w:szCs w:val="24"/>
        </w:rPr>
        <w:t>Accompagnare la scelta della scuola superiore aiutando i figli a riconoscere attitudini, desideri e responsabilità.</w:t>
      </w:r>
    </w:p>
    <w:p w:rsidR="002E62BD" w:rsidRDefault="002A2139" w:rsidP="002E62BD">
      <w:pPr>
        <w:spacing w:before="240" w:after="240"/>
      </w:pPr>
      <w:r>
        <w:pict>
          <v:rect id="_x0000_i1028" style="width:0;height:1.5pt" o:hralign="center" o:hrstd="t" o:hr="t" fillcolor="#a0a0a0" stroked="f"/>
        </w:pict>
      </w:r>
    </w:p>
    <w:p w:rsidR="002E62BD" w:rsidRPr="006E28D2" w:rsidRDefault="002E62BD" w:rsidP="006E28D2">
      <w:pPr>
        <w:pStyle w:val="Corpotesto"/>
        <w:ind w:left="129" w:right="84"/>
        <w:rPr>
          <w:b/>
          <w:sz w:val="32"/>
          <w:szCs w:val="32"/>
        </w:rPr>
      </w:pPr>
      <w:bookmarkStart w:id="9" w:name="_sxahaqhh8juj" w:colFirst="0" w:colLast="0"/>
      <w:bookmarkEnd w:id="9"/>
      <w:r w:rsidRPr="006E28D2">
        <w:rPr>
          <w:b/>
          <w:sz w:val="32"/>
          <w:szCs w:val="32"/>
        </w:rPr>
        <w:t>METODOLOGIA</w:t>
      </w:r>
    </w:p>
    <w:p w:rsidR="002E62BD" w:rsidRPr="006E28D2" w:rsidRDefault="002E62BD" w:rsidP="002E62BD">
      <w:pPr>
        <w:spacing w:before="240" w:after="240"/>
        <w:rPr>
          <w:sz w:val="24"/>
          <w:szCs w:val="24"/>
        </w:rPr>
      </w:pPr>
      <w:r w:rsidRPr="006E28D2">
        <w:rPr>
          <w:sz w:val="24"/>
          <w:szCs w:val="24"/>
        </w:rPr>
        <w:t>Il seminario altern</w:t>
      </w:r>
      <w:r w:rsidR="006E28D2">
        <w:rPr>
          <w:sz w:val="24"/>
          <w:szCs w:val="24"/>
        </w:rPr>
        <w:t>erà</w:t>
      </w:r>
      <w:r w:rsidRPr="006E28D2">
        <w:rPr>
          <w:sz w:val="24"/>
          <w:szCs w:val="24"/>
        </w:rPr>
        <w:t xml:space="preserve"> momenti di riflessione teorica, esempi concreti, domande guida e spazi di confronto tra genitori.</w:t>
      </w:r>
    </w:p>
    <w:p w:rsidR="006E28D2" w:rsidRDefault="002A2139" w:rsidP="006E28D2">
      <w:pPr>
        <w:spacing w:before="240" w:after="240"/>
      </w:pPr>
      <w:r>
        <w:pict>
          <v:rect id="_x0000_i1029" style="width:0;height:1.5pt" o:hralign="center" o:hrstd="t" o:hr="t" fillcolor="#a0a0a0" stroked="f"/>
        </w:pict>
      </w:r>
    </w:p>
    <w:p w:rsidR="006E28D2" w:rsidRPr="006E28D2" w:rsidRDefault="006E28D2" w:rsidP="006E28D2">
      <w:pPr>
        <w:pStyle w:val="Corpotesto"/>
        <w:ind w:left="129" w:right="84"/>
        <w:rPr>
          <w:b/>
          <w:sz w:val="32"/>
          <w:szCs w:val="32"/>
        </w:rPr>
      </w:pPr>
      <w:r w:rsidRPr="006E28D2">
        <w:rPr>
          <w:b/>
          <w:sz w:val="32"/>
          <w:szCs w:val="32"/>
        </w:rPr>
        <w:t>METODOLOGIA</w:t>
      </w:r>
    </w:p>
    <w:p w:rsidR="006E28D2" w:rsidRPr="00991BDF" w:rsidRDefault="006E28D2" w:rsidP="006E28D2">
      <w:pPr>
        <w:pStyle w:val="Corpotesto"/>
        <w:ind w:left="129" w:right="84"/>
        <w:rPr>
          <w:b/>
          <w:sz w:val="16"/>
          <w:szCs w:val="16"/>
        </w:rPr>
      </w:pPr>
    </w:p>
    <w:p w:rsidR="002E62BD" w:rsidRPr="006E28D2" w:rsidRDefault="002E62BD" w:rsidP="006E28D2">
      <w:pPr>
        <w:pStyle w:val="Corpotesto"/>
        <w:ind w:left="129" w:right="84"/>
        <w:rPr>
          <w:b/>
          <w:sz w:val="32"/>
          <w:szCs w:val="32"/>
        </w:rPr>
      </w:pPr>
      <w:r w:rsidRPr="006E28D2">
        <w:rPr>
          <w:b/>
          <w:sz w:val="32"/>
          <w:szCs w:val="32"/>
        </w:rPr>
        <w:t xml:space="preserve">Programma </w:t>
      </w:r>
    </w:p>
    <w:p w:rsidR="002E62BD" w:rsidRPr="006E28D2" w:rsidRDefault="002E62BD" w:rsidP="002E62BD">
      <w:pPr>
        <w:widowControl/>
        <w:numPr>
          <w:ilvl w:val="0"/>
          <w:numId w:val="2"/>
        </w:numPr>
        <w:autoSpaceDE/>
        <w:autoSpaceDN/>
        <w:spacing w:before="240" w:line="360" w:lineRule="auto"/>
        <w:rPr>
          <w:sz w:val="24"/>
          <w:szCs w:val="24"/>
        </w:rPr>
      </w:pPr>
      <w:bookmarkStart w:id="10" w:name="_Hlk223530800"/>
      <w:r w:rsidRPr="006E28D2">
        <w:rPr>
          <w:sz w:val="24"/>
          <w:szCs w:val="24"/>
        </w:rPr>
        <w:t>09:00 - 09:20 registrazione partecipanti e saluto del Dirigente</w:t>
      </w:r>
      <w:r w:rsidR="00323252">
        <w:rPr>
          <w:sz w:val="24"/>
          <w:szCs w:val="24"/>
        </w:rPr>
        <w:t>;</w:t>
      </w:r>
    </w:p>
    <w:p w:rsidR="002E62BD" w:rsidRPr="006E28D2" w:rsidRDefault="002E62BD" w:rsidP="002E62BD">
      <w:pPr>
        <w:widowControl/>
        <w:numPr>
          <w:ilvl w:val="0"/>
          <w:numId w:val="2"/>
        </w:numPr>
        <w:autoSpaceDE/>
        <w:autoSpaceDN/>
        <w:spacing w:line="360" w:lineRule="auto"/>
        <w:rPr>
          <w:sz w:val="24"/>
          <w:szCs w:val="24"/>
        </w:rPr>
      </w:pPr>
      <w:r w:rsidRPr="006E28D2">
        <w:rPr>
          <w:sz w:val="24"/>
          <w:szCs w:val="24"/>
        </w:rPr>
        <w:t>09:20 - 10:</w:t>
      </w:r>
      <w:r w:rsidR="006E28D2">
        <w:rPr>
          <w:sz w:val="24"/>
          <w:szCs w:val="24"/>
        </w:rPr>
        <w:t>45</w:t>
      </w:r>
      <w:r w:rsidRPr="006E28D2">
        <w:rPr>
          <w:sz w:val="24"/>
          <w:szCs w:val="24"/>
        </w:rPr>
        <w:t xml:space="preserve"> intervento </w:t>
      </w:r>
      <w:r w:rsidR="006E28D2">
        <w:rPr>
          <w:sz w:val="24"/>
          <w:szCs w:val="24"/>
        </w:rPr>
        <w:t xml:space="preserve">Dott. </w:t>
      </w:r>
      <w:r w:rsidRPr="006E28D2">
        <w:rPr>
          <w:sz w:val="24"/>
          <w:szCs w:val="24"/>
        </w:rPr>
        <w:t xml:space="preserve">Matteo </w:t>
      </w:r>
      <w:proofErr w:type="spellStart"/>
      <w:r w:rsidRPr="006E28D2">
        <w:rPr>
          <w:sz w:val="24"/>
          <w:szCs w:val="24"/>
        </w:rPr>
        <w:t>Pasqual</w:t>
      </w:r>
      <w:proofErr w:type="spellEnd"/>
      <w:r w:rsidR="00323252">
        <w:rPr>
          <w:sz w:val="24"/>
          <w:szCs w:val="24"/>
        </w:rPr>
        <w:t>;</w:t>
      </w:r>
    </w:p>
    <w:p w:rsidR="002E62BD" w:rsidRPr="006E28D2" w:rsidRDefault="002E62BD" w:rsidP="002E62BD">
      <w:pPr>
        <w:widowControl/>
        <w:numPr>
          <w:ilvl w:val="0"/>
          <w:numId w:val="2"/>
        </w:numPr>
        <w:autoSpaceDE/>
        <w:autoSpaceDN/>
        <w:spacing w:line="360" w:lineRule="auto"/>
        <w:rPr>
          <w:sz w:val="24"/>
          <w:szCs w:val="24"/>
        </w:rPr>
      </w:pPr>
      <w:r w:rsidRPr="006E28D2">
        <w:rPr>
          <w:sz w:val="24"/>
          <w:szCs w:val="24"/>
        </w:rPr>
        <w:t>10:</w:t>
      </w:r>
      <w:r w:rsidR="006E28D2">
        <w:rPr>
          <w:sz w:val="24"/>
          <w:szCs w:val="24"/>
        </w:rPr>
        <w:t>45</w:t>
      </w:r>
      <w:r w:rsidRPr="006E28D2">
        <w:rPr>
          <w:sz w:val="24"/>
          <w:szCs w:val="24"/>
        </w:rPr>
        <w:t xml:space="preserve"> - 11:</w:t>
      </w:r>
      <w:r w:rsidR="006E28D2">
        <w:rPr>
          <w:sz w:val="24"/>
          <w:szCs w:val="24"/>
        </w:rPr>
        <w:t>00</w:t>
      </w:r>
      <w:r w:rsidRPr="006E28D2">
        <w:rPr>
          <w:sz w:val="24"/>
          <w:szCs w:val="24"/>
        </w:rPr>
        <w:t xml:space="preserve"> coffee break</w:t>
      </w:r>
      <w:r w:rsidR="00323252">
        <w:rPr>
          <w:sz w:val="24"/>
          <w:szCs w:val="24"/>
        </w:rPr>
        <w:t>;</w:t>
      </w:r>
    </w:p>
    <w:p w:rsidR="002E62BD" w:rsidRPr="006E28D2" w:rsidRDefault="002E62BD" w:rsidP="002E62BD">
      <w:pPr>
        <w:widowControl/>
        <w:numPr>
          <w:ilvl w:val="0"/>
          <w:numId w:val="2"/>
        </w:numPr>
        <w:autoSpaceDE/>
        <w:autoSpaceDN/>
        <w:spacing w:line="360" w:lineRule="auto"/>
        <w:rPr>
          <w:sz w:val="24"/>
          <w:szCs w:val="24"/>
        </w:rPr>
      </w:pPr>
      <w:r w:rsidRPr="006E28D2">
        <w:rPr>
          <w:sz w:val="24"/>
          <w:szCs w:val="24"/>
        </w:rPr>
        <w:t>11:</w:t>
      </w:r>
      <w:r w:rsidR="006E28D2">
        <w:rPr>
          <w:sz w:val="24"/>
          <w:szCs w:val="24"/>
        </w:rPr>
        <w:t>00</w:t>
      </w:r>
      <w:r w:rsidRPr="006E28D2">
        <w:rPr>
          <w:sz w:val="24"/>
          <w:szCs w:val="24"/>
        </w:rPr>
        <w:t>- 12:</w:t>
      </w:r>
      <w:r w:rsidR="006E28D2">
        <w:rPr>
          <w:sz w:val="24"/>
          <w:szCs w:val="24"/>
        </w:rPr>
        <w:t>0</w:t>
      </w:r>
      <w:r w:rsidRPr="006E28D2">
        <w:rPr>
          <w:sz w:val="24"/>
          <w:szCs w:val="24"/>
        </w:rPr>
        <w:t>0 lavoro a gruppi</w:t>
      </w:r>
      <w:r w:rsidR="00323252">
        <w:rPr>
          <w:sz w:val="24"/>
          <w:szCs w:val="24"/>
        </w:rPr>
        <w:t>;</w:t>
      </w:r>
      <w:r w:rsidRPr="006E28D2">
        <w:rPr>
          <w:sz w:val="24"/>
          <w:szCs w:val="24"/>
        </w:rPr>
        <w:t xml:space="preserve"> </w:t>
      </w:r>
    </w:p>
    <w:p w:rsidR="002E62BD" w:rsidRPr="006E28D2" w:rsidRDefault="002E62BD" w:rsidP="002E62BD">
      <w:pPr>
        <w:widowControl/>
        <w:numPr>
          <w:ilvl w:val="0"/>
          <w:numId w:val="2"/>
        </w:numPr>
        <w:autoSpaceDE/>
        <w:autoSpaceDN/>
        <w:spacing w:line="360" w:lineRule="auto"/>
        <w:rPr>
          <w:sz w:val="24"/>
          <w:szCs w:val="24"/>
        </w:rPr>
      </w:pPr>
      <w:r w:rsidRPr="006E28D2">
        <w:rPr>
          <w:sz w:val="24"/>
          <w:szCs w:val="24"/>
        </w:rPr>
        <w:t>12:</w:t>
      </w:r>
      <w:r w:rsidR="006E28D2">
        <w:rPr>
          <w:sz w:val="24"/>
          <w:szCs w:val="24"/>
        </w:rPr>
        <w:t>0</w:t>
      </w:r>
      <w:r w:rsidRPr="006E28D2">
        <w:rPr>
          <w:sz w:val="24"/>
          <w:szCs w:val="24"/>
        </w:rPr>
        <w:t>0 - 12:</w:t>
      </w:r>
      <w:r w:rsidR="006E28D2">
        <w:rPr>
          <w:sz w:val="24"/>
          <w:szCs w:val="24"/>
        </w:rPr>
        <w:t>3</w:t>
      </w:r>
      <w:r w:rsidRPr="006E28D2">
        <w:rPr>
          <w:sz w:val="24"/>
          <w:szCs w:val="24"/>
        </w:rPr>
        <w:t>0 condivisione</w:t>
      </w:r>
      <w:r w:rsidR="00DC5467">
        <w:rPr>
          <w:sz w:val="24"/>
          <w:szCs w:val="24"/>
        </w:rPr>
        <w:t xml:space="preserve"> delle</w:t>
      </w:r>
      <w:r w:rsidR="004427C6">
        <w:rPr>
          <w:sz w:val="24"/>
          <w:szCs w:val="24"/>
        </w:rPr>
        <w:t xml:space="preserve"> osservazioni emerse</w:t>
      </w:r>
      <w:r w:rsidR="00323252">
        <w:rPr>
          <w:sz w:val="24"/>
          <w:szCs w:val="24"/>
        </w:rPr>
        <w:t>;</w:t>
      </w:r>
    </w:p>
    <w:p w:rsidR="002E62BD" w:rsidRDefault="002E62BD" w:rsidP="002E62BD">
      <w:pPr>
        <w:widowControl/>
        <w:numPr>
          <w:ilvl w:val="0"/>
          <w:numId w:val="2"/>
        </w:numPr>
        <w:autoSpaceDE/>
        <w:autoSpaceDN/>
        <w:spacing w:after="240" w:line="360" w:lineRule="auto"/>
        <w:rPr>
          <w:sz w:val="24"/>
          <w:szCs w:val="24"/>
        </w:rPr>
      </w:pPr>
      <w:r w:rsidRPr="006E28D2">
        <w:rPr>
          <w:sz w:val="24"/>
          <w:szCs w:val="24"/>
        </w:rPr>
        <w:t>12:</w:t>
      </w:r>
      <w:r w:rsidR="006E28D2">
        <w:rPr>
          <w:sz w:val="24"/>
          <w:szCs w:val="24"/>
        </w:rPr>
        <w:t>3</w:t>
      </w:r>
      <w:r w:rsidRPr="006E28D2">
        <w:rPr>
          <w:sz w:val="24"/>
          <w:szCs w:val="24"/>
        </w:rPr>
        <w:t xml:space="preserve">0 - 13:00 </w:t>
      </w:r>
      <w:r w:rsidR="00323252">
        <w:rPr>
          <w:sz w:val="24"/>
          <w:szCs w:val="24"/>
        </w:rPr>
        <w:t>c</w:t>
      </w:r>
      <w:r w:rsidRPr="006E28D2">
        <w:rPr>
          <w:sz w:val="24"/>
          <w:szCs w:val="24"/>
        </w:rPr>
        <w:t>onclusione a cura del relatore</w:t>
      </w:r>
      <w:r w:rsidR="00323252">
        <w:rPr>
          <w:sz w:val="24"/>
          <w:szCs w:val="24"/>
        </w:rPr>
        <w:t>.</w:t>
      </w:r>
      <w:r w:rsidRPr="006E28D2">
        <w:rPr>
          <w:sz w:val="24"/>
          <w:szCs w:val="24"/>
        </w:rPr>
        <w:t xml:space="preserve"> </w:t>
      </w:r>
    </w:p>
    <w:bookmarkEnd w:id="10"/>
    <w:p w:rsidR="006E28D2" w:rsidRPr="006E28D2" w:rsidRDefault="002A2139" w:rsidP="006E28D2">
      <w:pPr>
        <w:spacing w:before="240" w:after="240"/>
      </w:pPr>
      <w:r>
        <w:pict>
          <v:rect id="_x0000_i1030" style="width:0;height:1.5pt" o:hralign="center" o:hrstd="t" o:hr="t" fillcolor="#a0a0a0" stroked="f"/>
        </w:pict>
      </w:r>
    </w:p>
    <w:p w:rsidR="00991BDF" w:rsidRDefault="006E28D2" w:rsidP="006E28D2">
      <w:pPr>
        <w:pStyle w:val="Corpotesto"/>
        <w:ind w:left="129" w:right="84"/>
        <w:rPr>
          <w:b/>
          <w:sz w:val="32"/>
          <w:szCs w:val="32"/>
        </w:rPr>
      </w:pPr>
      <w:r w:rsidRPr="006E28D2">
        <w:rPr>
          <w:b/>
          <w:sz w:val="32"/>
          <w:szCs w:val="32"/>
        </w:rPr>
        <w:t xml:space="preserve">RELATORE </w:t>
      </w:r>
      <w:r>
        <w:rPr>
          <w:b/>
          <w:sz w:val="32"/>
          <w:szCs w:val="32"/>
        </w:rPr>
        <w:t xml:space="preserve">    Dott. Matteo </w:t>
      </w:r>
      <w:proofErr w:type="spellStart"/>
      <w:r>
        <w:rPr>
          <w:b/>
          <w:sz w:val="32"/>
          <w:szCs w:val="32"/>
        </w:rPr>
        <w:t>Pasqual</w:t>
      </w:r>
      <w:proofErr w:type="spellEnd"/>
      <w:r w:rsidR="00991BDF">
        <w:rPr>
          <w:b/>
          <w:sz w:val="32"/>
          <w:szCs w:val="32"/>
        </w:rPr>
        <w:t xml:space="preserve">  </w:t>
      </w:r>
    </w:p>
    <w:p w:rsidR="004427C6" w:rsidRDefault="004427C6" w:rsidP="00991BDF">
      <w:pPr>
        <w:pStyle w:val="Corpotesto"/>
        <w:ind w:left="129" w:right="84"/>
        <w:rPr>
          <w:b/>
          <w:sz w:val="32"/>
          <w:szCs w:val="32"/>
        </w:rPr>
      </w:pPr>
      <w:r>
        <w:rPr>
          <w:noProof/>
        </w:rPr>
        <w:drawing>
          <wp:inline distT="0" distB="0" distL="0" distR="0" wp14:anchorId="78FFE9FB" wp14:editId="0CC04C48">
            <wp:extent cx="857250" cy="857250"/>
            <wp:effectExtent l="0" t="0" r="0" b="0"/>
            <wp:docPr id="7" name="Immagine 7" descr="Visualizza il profilo di Matteo Pasqu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Visualizza il profilo di Matteo Pasqua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28D2" w:rsidRPr="00991BDF" w:rsidRDefault="00991BDF" w:rsidP="00991BDF">
      <w:pPr>
        <w:pStyle w:val="Corpotesto"/>
        <w:ind w:left="129" w:right="84"/>
        <w:rPr>
          <w:sz w:val="24"/>
          <w:szCs w:val="24"/>
        </w:rPr>
      </w:pPr>
      <w:r w:rsidRPr="00991BDF">
        <w:rPr>
          <w:sz w:val="24"/>
          <w:szCs w:val="24"/>
        </w:rPr>
        <w:t>Pedagogista di Comunità da tempo impegnato sul tema dell'educazione in qualità di</w:t>
      </w:r>
      <w:r>
        <w:rPr>
          <w:sz w:val="24"/>
          <w:szCs w:val="24"/>
        </w:rPr>
        <w:t xml:space="preserve"> </w:t>
      </w:r>
      <w:r w:rsidRPr="00991BDF">
        <w:rPr>
          <w:sz w:val="24"/>
          <w:szCs w:val="24"/>
        </w:rPr>
        <w:t>coordinatore e consulente in equipe educative, formatore di insegnanti e genitori.</w:t>
      </w:r>
    </w:p>
    <w:p w:rsidR="00711291" w:rsidRDefault="00711291">
      <w:pPr>
        <w:pStyle w:val="Corpotesto"/>
        <w:rPr>
          <w:sz w:val="20"/>
        </w:rPr>
      </w:pPr>
    </w:p>
    <w:p w:rsidR="001E09C9" w:rsidRPr="002E62BD" w:rsidRDefault="001E09C9" w:rsidP="001E09C9">
      <w:pPr>
        <w:ind w:left="91"/>
        <w:jc w:val="center"/>
        <w:rPr>
          <w:b/>
          <w:sz w:val="20"/>
          <w:szCs w:val="20"/>
        </w:rPr>
      </w:pPr>
      <w:r w:rsidRPr="002E62BD">
        <w:rPr>
          <w:b/>
          <w:spacing w:val="-20"/>
          <w:sz w:val="20"/>
          <w:szCs w:val="20"/>
        </w:rPr>
        <w:t>PR</w:t>
      </w:r>
      <w:r w:rsidRPr="002E62BD">
        <w:rPr>
          <w:b/>
          <w:spacing w:val="-6"/>
          <w:sz w:val="20"/>
          <w:szCs w:val="20"/>
        </w:rPr>
        <w:t xml:space="preserve"> </w:t>
      </w:r>
      <w:r w:rsidRPr="002E62BD">
        <w:rPr>
          <w:b/>
          <w:spacing w:val="-20"/>
          <w:sz w:val="20"/>
          <w:szCs w:val="20"/>
        </w:rPr>
        <w:t>VENETO</w:t>
      </w:r>
      <w:r w:rsidRPr="002E62BD">
        <w:rPr>
          <w:b/>
          <w:spacing w:val="-6"/>
          <w:sz w:val="20"/>
          <w:szCs w:val="20"/>
        </w:rPr>
        <w:t xml:space="preserve"> </w:t>
      </w:r>
      <w:r w:rsidRPr="002E62BD">
        <w:rPr>
          <w:b/>
          <w:spacing w:val="-20"/>
          <w:sz w:val="20"/>
          <w:szCs w:val="20"/>
        </w:rPr>
        <w:t>FSE</w:t>
      </w:r>
      <w:r w:rsidRPr="002E62BD">
        <w:rPr>
          <w:b/>
          <w:spacing w:val="-5"/>
          <w:sz w:val="20"/>
          <w:szCs w:val="20"/>
        </w:rPr>
        <w:t xml:space="preserve"> </w:t>
      </w:r>
      <w:r w:rsidRPr="002E62BD">
        <w:rPr>
          <w:b/>
          <w:spacing w:val="-20"/>
          <w:sz w:val="20"/>
          <w:szCs w:val="20"/>
        </w:rPr>
        <w:t>+</w:t>
      </w:r>
      <w:r w:rsidRPr="002E62BD">
        <w:rPr>
          <w:b/>
          <w:spacing w:val="-6"/>
          <w:sz w:val="20"/>
          <w:szCs w:val="20"/>
        </w:rPr>
        <w:t xml:space="preserve"> </w:t>
      </w:r>
      <w:r w:rsidRPr="002E62BD">
        <w:rPr>
          <w:b/>
          <w:spacing w:val="-20"/>
          <w:sz w:val="20"/>
          <w:szCs w:val="20"/>
        </w:rPr>
        <w:t>2021</w:t>
      </w:r>
      <w:r w:rsidRPr="002E62BD">
        <w:rPr>
          <w:b/>
          <w:spacing w:val="-6"/>
          <w:sz w:val="20"/>
          <w:szCs w:val="20"/>
        </w:rPr>
        <w:t xml:space="preserve"> </w:t>
      </w:r>
      <w:r w:rsidRPr="002E62BD">
        <w:rPr>
          <w:b/>
          <w:spacing w:val="-20"/>
          <w:sz w:val="20"/>
          <w:szCs w:val="20"/>
        </w:rPr>
        <w:t>-</w:t>
      </w:r>
      <w:r w:rsidRPr="002E62BD">
        <w:rPr>
          <w:b/>
          <w:spacing w:val="-5"/>
          <w:sz w:val="20"/>
          <w:szCs w:val="20"/>
        </w:rPr>
        <w:t xml:space="preserve"> </w:t>
      </w:r>
      <w:r w:rsidRPr="002E62BD">
        <w:rPr>
          <w:b/>
          <w:spacing w:val="-20"/>
          <w:sz w:val="20"/>
          <w:szCs w:val="20"/>
        </w:rPr>
        <w:t>2027</w:t>
      </w:r>
      <w:r w:rsidRPr="002E62BD">
        <w:rPr>
          <w:b/>
          <w:spacing w:val="-6"/>
          <w:sz w:val="20"/>
          <w:szCs w:val="20"/>
        </w:rPr>
        <w:t xml:space="preserve"> </w:t>
      </w:r>
      <w:r w:rsidRPr="002E62BD">
        <w:rPr>
          <w:b/>
          <w:spacing w:val="-20"/>
          <w:sz w:val="20"/>
          <w:szCs w:val="20"/>
        </w:rPr>
        <w:t>-</w:t>
      </w:r>
      <w:r w:rsidRPr="002E62BD">
        <w:rPr>
          <w:b/>
          <w:spacing w:val="-6"/>
          <w:sz w:val="20"/>
          <w:szCs w:val="20"/>
        </w:rPr>
        <w:t xml:space="preserve"> </w:t>
      </w:r>
      <w:r w:rsidRPr="002E62BD">
        <w:rPr>
          <w:b/>
          <w:spacing w:val="-20"/>
          <w:sz w:val="20"/>
          <w:szCs w:val="20"/>
        </w:rPr>
        <w:t>PRIORITÀ</w:t>
      </w:r>
      <w:r w:rsidRPr="002E62BD">
        <w:rPr>
          <w:b/>
          <w:spacing w:val="-5"/>
          <w:sz w:val="20"/>
          <w:szCs w:val="20"/>
        </w:rPr>
        <w:t xml:space="preserve"> </w:t>
      </w:r>
      <w:r w:rsidRPr="002E62BD">
        <w:rPr>
          <w:b/>
          <w:spacing w:val="-20"/>
          <w:sz w:val="20"/>
          <w:szCs w:val="20"/>
        </w:rPr>
        <w:t>2.</w:t>
      </w:r>
      <w:r w:rsidRPr="002E62BD">
        <w:rPr>
          <w:b/>
          <w:spacing w:val="-6"/>
          <w:sz w:val="20"/>
          <w:szCs w:val="20"/>
        </w:rPr>
        <w:t xml:space="preserve"> </w:t>
      </w:r>
      <w:r w:rsidRPr="002E62BD">
        <w:rPr>
          <w:b/>
          <w:spacing w:val="-20"/>
          <w:sz w:val="20"/>
          <w:szCs w:val="20"/>
        </w:rPr>
        <w:t>“ISTRUZIONE</w:t>
      </w:r>
      <w:r w:rsidRPr="002E62BD">
        <w:rPr>
          <w:b/>
          <w:spacing w:val="-6"/>
          <w:sz w:val="20"/>
          <w:szCs w:val="20"/>
        </w:rPr>
        <w:t xml:space="preserve"> </w:t>
      </w:r>
      <w:r w:rsidRPr="002E62BD">
        <w:rPr>
          <w:b/>
          <w:spacing w:val="-20"/>
          <w:sz w:val="20"/>
          <w:szCs w:val="20"/>
        </w:rPr>
        <w:t>E</w:t>
      </w:r>
      <w:r w:rsidRPr="002E62BD">
        <w:rPr>
          <w:b/>
          <w:spacing w:val="-5"/>
          <w:sz w:val="20"/>
          <w:szCs w:val="20"/>
        </w:rPr>
        <w:t xml:space="preserve"> </w:t>
      </w:r>
      <w:r w:rsidRPr="002E62BD">
        <w:rPr>
          <w:b/>
          <w:spacing w:val="-20"/>
          <w:sz w:val="20"/>
          <w:szCs w:val="20"/>
        </w:rPr>
        <w:t>FORMAZIONE”</w:t>
      </w:r>
    </w:p>
    <w:p w:rsidR="001E09C9" w:rsidRPr="002E62BD" w:rsidRDefault="001E09C9" w:rsidP="001E09C9">
      <w:pPr>
        <w:pStyle w:val="Titolo"/>
        <w:spacing w:line="276" w:lineRule="auto"/>
        <w:ind w:left="91" w:right="144"/>
        <w:rPr>
          <w:sz w:val="20"/>
          <w:szCs w:val="20"/>
        </w:rPr>
      </w:pPr>
      <w:r w:rsidRPr="002E62BD">
        <w:rPr>
          <w:color w:val="D13741"/>
          <w:spacing w:val="-10"/>
          <w:sz w:val="20"/>
          <w:szCs w:val="20"/>
        </w:rPr>
        <w:t>ORIENTATI</w:t>
      </w:r>
      <w:r w:rsidRPr="002E62BD">
        <w:rPr>
          <w:color w:val="D13741"/>
          <w:spacing w:val="-25"/>
          <w:sz w:val="20"/>
          <w:szCs w:val="20"/>
        </w:rPr>
        <w:t xml:space="preserve"> </w:t>
      </w:r>
      <w:r w:rsidRPr="002E62BD">
        <w:rPr>
          <w:color w:val="D13741"/>
          <w:spacing w:val="-10"/>
          <w:sz w:val="20"/>
          <w:szCs w:val="20"/>
        </w:rPr>
        <w:t>–</w:t>
      </w:r>
      <w:r w:rsidRPr="002E62BD">
        <w:rPr>
          <w:color w:val="D13741"/>
          <w:spacing w:val="-25"/>
          <w:sz w:val="20"/>
          <w:szCs w:val="20"/>
        </w:rPr>
        <w:t xml:space="preserve"> </w:t>
      </w:r>
      <w:r w:rsidRPr="002E62BD">
        <w:rPr>
          <w:color w:val="D13741"/>
          <w:spacing w:val="-10"/>
          <w:sz w:val="20"/>
          <w:szCs w:val="20"/>
        </w:rPr>
        <w:t>Interventi</w:t>
      </w:r>
      <w:r w:rsidRPr="002E62BD">
        <w:rPr>
          <w:color w:val="D13741"/>
          <w:spacing w:val="-25"/>
          <w:sz w:val="20"/>
          <w:szCs w:val="20"/>
        </w:rPr>
        <w:t xml:space="preserve"> </w:t>
      </w:r>
      <w:r w:rsidRPr="002E62BD">
        <w:rPr>
          <w:color w:val="D13741"/>
          <w:spacing w:val="-10"/>
          <w:sz w:val="20"/>
          <w:szCs w:val="20"/>
        </w:rPr>
        <w:t>per</w:t>
      </w:r>
      <w:r w:rsidRPr="002E62BD">
        <w:rPr>
          <w:color w:val="D13741"/>
          <w:spacing w:val="-25"/>
          <w:sz w:val="20"/>
          <w:szCs w:val="20"/>
        </w:rPr>
        <w:t xml:space="preserve"> </w:t>
      </w:r>
      <w:r w:rsidRPr="002E62BD">
        <w:rPr>
          <w:color w:val="D13741"/>
          <w:spacing w:val="-10"/>
          <w:sz w:val="20"/>
          <w:szCs w:val="20"/>
        </w:rPr>
        <w:t>lo</w:t>
      </w:r>
      <w:r w:rsidRPr="002E62BD">
        <w:rPr>
          <w:color w:val="D13741"/>
          <w:spacing w:val="-25"/>
          <w:sz w:val="20"/>
          <w:szCs w:val="20"/>
        </w:rPr>
        <w:t xml:space="preserve"> </w:t>
      </w:r>
      <w:r w:rsidRPr="002E62BD">
        <w:rPr>
          <w:color w:val="D13741"/>
          <w:spacing w:val="-10"/>
          <w:sz w:val="20"/>
          <w:szCs w:val="20"/>
        </w:rPr>
        <w:t>sviluppo</w:t>
      </w:r>
      <w:r w:rsidRPr="002E62BD">
        <w:rPr>
          <w:color w:val="D13741"/>
          <w:spacing w:val="-25"/>
          <w:sz w:val="20"/>
          <w:szCs w:val="20"/>
        </w:rPr>
        <w:t xml:space="preserve"> </w:t>
      </w:r>
      <w:r w:rsidRPr="002E62BD">
        <w:rPr>
          <w:color w:val="D13741"/>
          <w:spacing w:val="-10"/>
          <w:sz w:val="20"/>
          <w:szCs w:val="20"/>
        </w:rPr>
        <w:t>di</w:t>
      </w:r>
      <w:r w:rsidRPr="002E62BD">
        <w:rPr>
          <w:color w:val="D13741"/>
          <w:spacing w:val="-25"/>
          <w:sz w:val="20"/>
          <w:szCs w:val="20"/>
        </w:rPr>
        <w:t xml:space="preserve"> </w:t>
      </w:r>
      <w:r w:rsidRPr="002E62BD">
        <w:rPr>
          <w:color w:val="D13741"/>
          <w:spacing w:val="-10"/>
          <w:sz w:val="20"/>
          <w:szCs w:val="20"/>
        </w:rPr>
        <w:t>servizi</w:t>
      </w:r>
      <w:r w:rsidRPr="002E62BD">
        <w:rPr>
          <w:color w:val="D13741"/>
          <w:spacing w:val="-25"/>
          <w:sz w:val="20"/>
          <w:szCs w:val="20"/>
        </w:rPr>
        <w:t xml:space="preserve"> </w:t>
      </w:r>
      <w:r w:rsidRPr="002E62BD">
        <w:rPr>
          <w:color w:val="D13741"/>
          <w:spacing w:val="-10"/>
          <w:sz w:val="20"/>
          <w:szCs w:val="20"/>
        </w:rPr>
        <w:t>di</w:t>
      </w:r>
      <w:r w:rsidRPr="002E62BD">
        <w:rPr>
          <w:color w:val="D13741"/>
          <w:spacing w:val="-25"/>
          <w:sz w:val="20"/>
          <w:szCs w:val="20"/>
        </w:rPr>
        <w:t xml:space="preserve"> </w:t>
      </w:r>
      <w:r w:rsidRPr="002E62BD">
        <w:rPr>
          <w:color w:val="D13741"/>
          <w:spacing w:val="-10"/>
          <w:sz w:val="20"/>
          <w:szCs w:val="20"/>
        </w:rPr>
        <w:t xml:space="preserve">orientamento </w:t>
      </w:r>
      <w:r w:rsidRPr="002E62BD">
        <w:rPr>
          <w:color w:val="D13741"/>
          <w:sz w:val="20"/>
          <w:szCs w:val="20"/>
        </w:rPr>
        <w:t>ed</w:t>
      </w:r>
      <w:r w:rsidRPr="002E62BD">
        <w:rPr>
          <w:color w:val="D13741"/>
          <w:spacing w:val="-41"/>
          <w:sz w:val="20"/>
          <w:szCs w:val="20"/>
        </w:rPr>
        <w:t xml:space="preserve"> </w:t>
      </w:r>
      <w:r w:rsidRPr="002E62BD">
        <w:rPr>
          <w:color w:val="D13741"/>
          <w:sz w:val="20"/>
          <w:szCs w:val="20"/>
        </w:rPr>
        <w:t>educazione</w:t>
      </w:r>
      <w:r w:rsidRPr="002E62BD">
        <w:rPr>
          <w:color w:val="D13741"/>
          <w:spacing w:val="-40"/>
          <w:sz w:val="20"/>
          <w:szCs w:val="20"/>
        </w:rPr>
        <w:t xml:space="preserve"> </w:t>
      </w:r>
      <w:r w:rsidRPr="002E62BD">
        <w:rPr>
          <w:color w:val="D13741"/>
          <w:sz w:val="20"/>
          <w:szCs w:val="20"/>
        </w:rPr>
        <w:t>alla</w:t>
      </w:r>
      <w:r w:rsidRPr="002E62BD">
        <w:rPr>
          <w:color w:val="D13741"/>
          <w:spacing w:val="-40"/>
          <w:sz w:val="20"/>
          <w:szCs w:val="20"/>
        </w:rPr>
        <w:t xml:space="preserve"> </w:t>
      </w:r>
      <w:r w:rsidRPr="002E62BD">
        <w:rPr>
          <w:color w:val="D13741"/>
          <w:sz w:val="20"/>
          <w:szCs w:val="20"/>
        </w:rPr>
        <w:t>scelta</w:t>
      </w:r>
    </w:p>
    <w:p w:rsidR="001E09C9" w:rsidRPr="002E62BD" w:rsidRDefault="001E09C9" w:rsidP="001E09C9">
      <w:pPr>
        <w:pStyle w:val="Titolo"/>
        <w:spacing w:before="5"/>
        <w:rPr>
          <w:color w:val="D13741"/>
          <w:spacing w:val="-2"/>
          <w:sz w:val="20"/>
          <w:szCs w:val="20"/>
        </w:rPr>
      </w:pPr>
      <w:r w:rsidRPr="002E62BD">
        <w:rPr>
          <w:color w:val="D13741"/>
          <w:sz w:val="20"/>
          <w:szCs w:val="20"/>
        </w:rPr>
        <w:t>DGR</w:t>
      </w:r>
      <w:r w:rsidRPr="002E62BD">
        <w:rPr>
          <w:color w:val="D13741"/>
          <w:spacing w:val="-33"/>
          <w:sz w:val="20"/>
          <w:szCs w:val="20"/>
        </w:rPr>
        <w:t xml:space="preserve"> </w:t>
      </w:r>
      <w:r w:rsidRPr="002E62BD">
        <w:rPr>
          <w:color w:val="D13741"/>
          <w:sz w:val="20"/>
          <w:szCs w:val="20"/>
        </w:rPr>
        <w:t>n.</w:t>
      </w:r>
      <w:r w:rsidRPr="002E62BD">
        <w:rPr>
          <w:color w:val="D13741"/>
          <w:spacing w:val="-32"/>
          <w:sz w:val="20"/>
          <w:szCs w:val="20"/>
        </w:rPr>
        <w:t xml:space="preserve"> </w:t>
      </w:r>
      <w:r w:rsidRPr="002E62BD">
        <w:rPr>
          <w:color w:val="D13741"/>
          <w:sz w:val="20"/>
          <w:szCs w:val="20"/>
        </w:rPr>
        <w:t>685</w:t>
      </w:r>
      <w:r w:rsidRPr="002E62BD">
        <w:rPr>
          <w:color w:val="D13741"/>
          <w:spacing w:val="-33"/>
          <w:sz w:val="20"/>
          <w:szCs w:val="20"/>
        </w:rPr>
        <w:t xml:space="preserve"> </w:t>
      </w:r>
      <w:r w:rsidRPr="002E62BD">
        <w:rPr>
          <w:color w:val="D13741"/>
          <w:sz w:val="20"/>
          <w:szCs w:val="20"/>
        </w:rPr>
        <w:t>del</w:t>
      </w:r>
      <w:r w:rsidRPr="002E62BD">
        <w:rPr>
          <w:color w:val="D13741"/>
          <w:spacing w:val="-32"/>
          <w:sz w:val="20"/>
          <w:szCs w:val="20"/>
        </w:rPr>
        <w:t xml:space="preserve"> </w:t>
      </w:r>
      <w:r w:rsidRPr="002E62BD">
        <w:rPr>
          <w:color w:val="D13741"/>
          <w:spacing w:val="-2"/>
          <w:sz w:val="20"/>
          <w:szCs w:val="20"/>
        </w:rPr>
        <w:t>05/06/2023</w:t>
      </w:r>
    </w:p>
    <w:p w:rsidR="003654D6" w:rsidRDefault="001E09C9" w:rsidP="003654D6">
      <w:pPr>
        <w:pStyle w:val="Corpotesto"/>
        <w:tabs>
          <w:tab w:val="left" w:pos="3632"/>
          <w:tab w:val="left" w:pos="7050"/>
          <w:tab w:val="left" w:pos="10027"/>
        </w:tabs>
        <w:spacing w:before="1" w:line="276" w:lineRule="auto"/>
        <w:ind w:left="129"/>
        <w:jc w:val="center"/>
        <w:rPr>
          <w:color w:val="000000"/>
          <w:sz w:val="20"/>
          <w:szCs w:val="20"/>
        </w:rPr>
      </w:pPr>
      <w:r w:rsidRPr="002E62BD">
        <w:rPr>
          <w:sz w:val="20"/>
          <w:szCs w:val="20"/>
        </w:rPr>
        <w:t>Progetto:</w:t>
      </w:r>
      <w:r w:rsidRPr="002E62BD">
        <w:rPr>
          <w:spacing w:val="-22"/>
          <w:sz w:val="20"/>
          <w:szCs w:val="20"/>
        </w:rPr>
        <w:t xml:space="preserve"> </w:t>
      </w:r>
      <w:r w:rsidRPr="002E62BD">
        <w:rPr>
          <w:spacing w:val="-10"/>
          <w:sz w:val="20"/>
          <w:szCs w:val="20"/>
        </w:rPr>
        <w:t>-</w:t>
      </w:r>
      <w:r w:rsidRPr="002E62BD">
        <w:rPr>
          <w:color w:val="000000"/>
          <w:sz w:val="20"/>
          <w:szCs w:val="20"/>
        </w:rPr>
        <w:t>1002-0001-685-2023 Ente Capofila FOREMA Ente Partner DIEFFE – FONDAZIONE SAN NICOLO’</w:t>
      </w:r>
    </w:p>
    <w:p w:rsidR="001E09C9" w:rsidRPr="002E62BD" w:rsidRDefault="001E09C9" w:rsidP="003654D6">
      <w:pPr>
        <w:pStyle w:val="Corpotesto"/>
        <w:tabs>
          <w:tab w:val="left" w:pos="3632"/>
          <w:tab w:val="left" w:pos="7050"/>
          <w:tab w:val="left" w:pos="10027"/>
        </w:tabs>
        <w:spacing w:before="1" w:line="276" w:lineRule="auto"/>
        <w:ind w:left="129"/>
        <w:jc w:val="center"/>
        <w:rPr>
          <w:color w:val="000000"/>
          <w:sz w:val="20"/>
          <w:szCs w:val="20"/>
        </w:rPr>
      </w:pPr>
      <w:r w:rsidRPr="002E62BD">
        <w:rPr>
          <w:sz w:val="20"/>
          <w:szCs w:val="20"/>
        </w:rPr>
        <w:t>Approvato con Decreto n. 1254/23 a valere sul Programma Regionale -</w:t>
      </w:r>
      <w:r w:rsidRPr="002E62BD">
        <w:rPr>
          <w:spacing w:val="80"/>
          <w:sz w:val="20"/>
          <w:szCs w:val="20"/>
        </w:rPr>
        <w:t xml:space="preserve"> </w:t>
      </w:r>
      <w:r w:rsidRPr="002E62BD">
        <w:rPr>
          <w:sz w:val="20"/>
          <w:szCs w:val="20"/>
        </w:rPr>
        <w:t xml:space="preserve">FSE+ 2021–2027 - Regione del Veneto </w:t>
      </w:r>
      <w:r w:rsidRPr="002E62BD">
        <w:rPr>
          <w:spacing w:val="-4"/>
          <w:sz w:val="20"/>
          <w:szCs w:val="20"/>
        </w:rPr>
        <w:t>Intervento:</w:t>
      </w:r>
      <w:r w:rsidRPr="002E62BD">
        <w:rPr>
          <w:spacing w:val="-19"/>
          <w:sz w:val="20"/>
          <w:szCs w:val="20"/>
        </w:rPr>
        <w:t xml:space="preserve"> </w:t>
      </w:r>
      <w:r w:rsidRPr="002E62BD">
        <w:rPr>
          <w:color w:val="000000"/>
          <w:sz w:val="20"/>
          <w:szCs w:val="20"/>
        </w:rPr>
        <w:t>1002/10602972-</w:t>
      </w:r>
      <w:r w:rsidR="003654D6">
        <w:rPr>
          <w:color w:val="000000"/>
          <w:sz w:val="20"/>
          <w:szCs w:val="20"/>
        </w:rPr>
        <w:t>228</w:t>
      </w:r>
      <w:r w:rsidRPr="002E62BD">
        <w:rPr>
          <w:color w:val="000000"/>
          <w:sz w:val="20"/>
          <w:szCs w:val="20"/>
        </w:rPr>
        <w:t>/1254/DEC/</w:t>
      </w:r>
      <w:proofErr w:type="gramStart"/>
      <w:r w:rsidRPr="002E62BD">
        <w:rPr>
          <w:color w:val="000000"/>
          <w:sz w:val="20"/>
          <w:szCs w:val="20"/>
        </w:rPr>
        <w:t>23 ”</w:t>
      </w:r>
      <w:proofErr w:type="gramEnd"/>
    </w:p>
    <w:sectPr w:rsidR="001E09C9" w:rsidRPr="002E62BD" w:rsidSect="001E09C9">
      <w:footerReference w:type="default" r:id="rId10"/>
      <w:type w:val="continuous"/>
      <w:pgSz w:w="22390" w:h="31660"/>
      <w:pgMar w:top="700" w:right="2409" w:bottom="2410" w:left="24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73D2" w:rsidRDefault="001473D2" w:rsidP="001473D2">
      <w:r>
        <w:separator/>
      </w:r>
    </w:p>
  </w:endnote>
  <w:endnote w:type="continuationSeparator" w:id="0">
    <w:p w:rsidR="001473D2" w:rsidRDefault="001473D2" w:rsidP="00147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09C9" w:rsidRDefault="001E09C9">
    <w:pPr>
      <w:pStyle w:val="Pidipagina"/>
    </w:pPr>
    <w:r>
      <w:rPr>
        <w:noProof/>
        <w:sz w:val="20"/>
      </w:rPr>
      <w:drawing>
        <wp:anchor distT="0" distB="0" distL="0" distR="0" simplePos="0" relativeHeight="251663360" behindDoc="1" locked="0" layoutInCell="1" allowOverlap="1" wp14:anchorId="7887FBA6" wp14:editId="13CE1009">
          <wp:simplePos x="0" y="0"/>
          <wp:positionH relativeFrom="page">
            <wp:posOffset>1605915</wp:posOffset>
          </wp:positionH>
          <wp:positionV relativeFrom="paragraph">
            <wp:posOffset>-681990</wp:posOffset>
          </wp:positionV>
          <wp:extent cx="2217166" cy="860107"/>
          <wp:effectExtent l="0" t="0" r="0" b="0"/>
          <wp:wrapTopAndBottom/>
          <wp:docPr id="6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17166" cy="8601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73D2" w:rsidRDefault="001473D2" w:rsidP="001473D2">
      <w:r>
        <w:separator/>
      </w:r>
    </w:p>
  </w:footnote>
  <w:footnote w:type="continuationSeparator" w:id="0">
    <w:p w:rsidR="001473D2" w:rsidRDefault="001473D2" w:rsidP="001473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C6B12"/>
    <w:multiLevelType w:val="hybridMultilevel"/>
    <w:tmpl w:val="D1C2A184"/>
    <w:lvl w:ilvl="0" w:tplc="FE140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F4FE0"/>
    <w:multiLevelType w:val="hybridMultilevel"/>
    <w:tmpl w:val="2AFA43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209EA"/>
    <w:multiLevelType w:val="multilevel"/>
    <w:tmpl w:val="C3B23F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BB9500B"/>
    <w:multiLevelType w:val="hybridMultilevel"/>
    <w:tmpl w:val="E22C2B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CC4F41"/>
    <w:multiLevelType w:val="multilevel"/>
    <w:tmpl w:val="8D6CED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3384F3C"/>
    <w:multiLevelType w:val="hybridMultilevel"/>
    <w:tmpl w:val="CA48CB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0A2620"/>
    <w:multiLevelType w:val="multilevel"/>
    <w:tmpl w:val="C3B23F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40628A4"/>
    <w:multiLevelType w:val="hybridMultilevel"/>
    <w:tmpl w:val="94C48F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D7705B"/>
    <w:multiLevelType w:val="hybridMultilevel"/>
    <w:tmpl w:val="63DEBE4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7"/>
  </w:num>
  <w:num w:numId="5">
    <w:abstractNumId w:val="1"/>
  </w:num>
  <w:num w:numId="6">
    <w:abstractNumId w:val="3"/>
  </w:num>
  <w:num w:numId="7">
    <w:abstractNumId w:val="0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291"/>
    <w:rsid w:val="000F6B93"/>
    <w:rsid w:val="001473D2"/>
    <w:rsid w:val="00195E5D"/>
    <w:rsid w:val="001E09C9"/>
    <w:rsid w:val="002A2139"/>
    <w:rsid w:val="002A5483"/>
    <w:rsid w:val="002E62BD"/>
    <w:rsid w:val="00323252"/>
    <w:rsid w:val="003654D6"/>
    <w:rsid w:val="004427C6"/>
    <w:rsid w:val="00594D33"/>
    <w:rsid w:val="005D41BC"/>
    <w:rsid w:val="006251BD"/>
    <w:rsid w:val="0067722E"/>
    <w:rsid w:val="006E28D2"/>
    <w:rsid w:val="00711291"/>
    <w:rsid w:val="00991BDF"/>
    <w:rsid w:val="00C250EE"/>
    <w:rsid w:val="00C65B3B"/>
    <w:rsid w:val="00CC10BF"/>
    <w:rsid w:val="00D41557"/>
    <w:rsid w:val="00DC5467"/>
    <w:rsid w:val="00F60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E20119B3-0161-43F0-9F28-FC7B41301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E62BD"/>
    <w:pPr>
      <w:keepNext/>
      <w:keepLines/>
      <w:widowControl/>
      <w:autoSpaceDE/>
      <w:autoSpaceDN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val="it"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E62BD"/>
    <w:pPr>
      <w:keepNext/>
      <w:keepLines/>
      <w:widowControl/>
      <w:autoSpaceDE/>
      <w:autoSpaceDN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it" w:eastAsia="it-IT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2E62BD"/>
    <w:pPr>
      <w:keepNext/>
      <w:keepLines/>
      <w:widowControl/>
      <w:autoSpaceDE/>
      <w:autoSpaceDN/>
      <w:spacing w:before="320" w:after="80" w:line="276" w:lineRule="auto"/>
      <w:outlineLvl w:val="2"/>
    </w:pPr>
    <w:rPr>
      <w:rFonts w:ascii="Arial" w:eastAsia="Arial" w:hAnsi="Arial" w:cs="Arial"/>
      <w:color w:val="434343"/>
      <w:sz w:val="28"/>
      <w:szCs w:val="28"/>
      <w:lang w:val="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35"/>
      <w:szCs w:val="35"/>
    </w:rPr>
  </w:style>
  <w:style w:type="paragraph" w:styleId="Titolo">
    <w:name w:val="Title"/>
    <w:basedOn w:val="Normale"/>
    <w:uiPriority w:val="10"/>
    <w:qFormat/>
    <w:pPr>
      <w:ind w:left="-1" w:right="52"/>
      <w:jc w:val="center"/>
    </w:pPr>
    <w:rPr>
      <w:b/>
      <w:bCs/>
      <w:sz w:val="55"/>
      <w:szCs w:val="55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0F6B93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473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473D2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473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473D2"/>
    <w:rPr>
      <w:rFonts w:ascii="Tahoma" w:eastAsia="Tahoma" w:hAnsi="Tahoma" w:cs="Tahoma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E62BD"/>
    <w:rPr>
      <w:rFonts w:ascii="Arial" w:eastAsia="Arial" w:hAnsi="Arial" w:cs="Arial"/>
      <w:sz w:val="40"/>
      <w:szCs w:val="40"/>
      <w:lang w:val="it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E62BD"/>
    <w:rPr>
      <w:rFonts w:ascii="Arial" w:eastAsia="Arial" w:hAnsi="Arial" w:cs="Arial"/>
      <w:sz w:val="32"/>
      <w:szCs w:val="32"/>
      <w:lang w:val="it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2E62BD"/>
    <w:rPr>
      <w:rFonts w:ascii="Arial" w:eastAsia="Arial" w:hAnsi="Arial" w:cs="Arial"/>
      <w:color w:val="434343"/>
      <w:sz w:val="28"/>
      <w:szCs w:val="28"/>
      <w:lang w:val="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 VENETO FSE + 2021 - 2027 - PRIORITà 2. “ISTRUZIONE E FORMAZIONE”</vt:lpstr>
    </vt:vector>
  </TitlesOfParts>
  <Company>Dieffe</Company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 VENETO FSE + 2021 - 2027 - PRIORITà 2. “ISTRUZIONE E FORMAZIONE”</dc:title>
  <dc:creator>Marketing Fòrema</dc:creator>
  <cp:keywords>DAF-Ru0o42g,BAEol7AtWOI</cp:keywords>
  <cp:lastModifiedBy>Carla Berto</cp:lastModifiedBy>
  <cp:revision>2</cp:revision>
  <dcterms:created xsi:type="dcterms:W3CDTF">2026-04-10T16:22:00Z</dcterms:created>
  <dcterms:modified xsi:type="dcterms:W3CDTF">2026-04-10T16:22:00Z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2024-03-06T00:00:00Z</vt:filetime>
  </property>
  <property fmtid="{D5CDD505-2E9C-101B-9397-08002B2CF9AE}" pid="3" name="Creator">
    <vt:lpwstr>Canva</vt:lpwstr>
  </property>
  <property fmtid="{D5CDD505-2E9C-101B-9397-08002B2CF9AE}" pid="4" name="LastSaved">
    <vt:filetime>2025-07-03T00:00:00Z</vt:filetime>
  </property>
  <property fmtid="{D5CDD505-2E9C-101B-9397-08002B2CF9AE}" pid="5" name="Producer">
    <vt:lpwstr>Canva</vt:lpwstr>
  </property>
</Properties>
</file>